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5C" w:rsidRPr="00A71691" w:rsidRDefault="00D44C2B" w:rsidP="008A67E0">
      <w:pPr>
        <w:jc w:val="center"/>
        <w:rPr>
          <w:rFonts w:ascii="Times New Roman" w:hAnsi="Times New Roman"/>
          <w:b/>
          <w:sz w:val="24"/>
          <w:szCs w:val="24"/>
        </w:rPr>
      </w:pPr>
      <w:r w:rsidRPr="00A71691">
        <w:rPr>
          <w:rFonts w:ascii="Times New Roman" w:hAnsi="Times New Roman"/>
          <w:b/>
          <w:sz w:val="24"/>
          <w:szCs w:val="24"/>
        </w:rPr>
        <w:t xml:space="preserve">План </w:t>
      </w:r>
      <w:r w:rsidR="007D765C" w:rsidRPr="00A71691">
        <w:rPr>
          <w:rFonts w:ascii="Times New Roman" w:hAnsi="Times New Roman"/>
          <w:b/>
          <w:sz w:val="24"/>
          <w:szCs w:val="24"/>
        </w:rPr>
        <w:t xml:space="preserve">мероприятий по улучшению качества деятельности </w:t>
      </w:r>
      <w:r>
        <w:rPr>
          <w:rFonts w:ascii="Times New Roman" w:hAnsi="Times New Roman"/>
          <w:b/>
          <w:sz w:val="24"/>
          <w:szCs w:val="24"/>
        </w:rPr>
        <w:t>ГБУСО «</w:t>
      </w:r>
      <w:proofErr w:type="spellStart"/>
      <w:r>
        <w:rPr>
          <w:rFonts w:ascii="Times New Roman" w:hAnsi="Times New Roman"/>
          <w:b/>
          <w:sz w:val="24"/>
          <w:szCs w:val="24"/>
        </w:rPr>
        <w:t>Гривский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дом-интернат»</w:t>
      </w:r>
      <w:r w:rsidR="007D765C" w:rsidRPr="00A71691">
        <w:rPr>
          <w:rFonts w:ascii="Times New Roman" w:hAnsi="Times New Roman"/>
          <w:b/>
          <w:sz w:val="24"/>
          <w:szCs w:val="24"/>
        </w:rPr>
        <w:t xml:space="preserve"> по итогам независимой оценки качества предоставления социальных услуг организациями Псковской области, проведенной в 2016 году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5"/>
        <w:gridCol w:w="2516"/>
        <w:gridCol w:w="985"/>
        <w:gridCol w:w="994"/>
        <w:gridCol w:w="5865"/>
        <w:gridCol w:w="1801"/>
        <w:gridCol w:w="1927"/>
      </w:tblGrid>
      <w:tr w:rsidR="00A71691" w:rsidRPr="00A71691" w:rsidTr="00A71691">
        <w:trPr>
          <w:cantSplit/>
        </w:trPr>
        <w:tc>
          <w:tcPr>
            <w:tcW w:w="196" w:type="pct"/>
            <w:vMerge w:val="restart"/>
          </w:tcPr>
          <w:p w:rsidR="00A71691" w:rsidRPr="00A71691" w:rsidRDefault="00A71691" w:rsidP="00391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716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71691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A716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58" w:type="pct"/>
            <w:vMerge w:val="restart"/>
          </w:tcPr>
          <w:p w:rsidR="00A71691" w:rsidRPr="00A71691" w:rsidRDefault="00A71691" w:rsidP="00391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Показатели независимой оценки качества работы учреждений</w:t>
            </w:r>
          </w:p>
        </w:tc>
        <w:tc>
          <w:tcPr>
            <w:tcW w:w="675" w:type="pct"/>
            <w:gridSpan w:val="2"/>
          </w:tcPr>
          <w:p w:rsidR="00A71691" w:rsidRPr="00A71691" w:rsidRDefault="00A71691" w:rsidP="00391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000" w:type="pct"/>
            <w:vMerge w:val="restart"/>
          </w:tcPr>
          <w:p w:rsidR="00A71691" w:rsidRPr="00A71691" w:rsidRDefault="00A71691" w:rsidP="00391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Мероприятие, направленное на повышение качества работы учреждений</w:t>
            </w:r>
          </w:p>
        </w:tc>
        <w:tc>
          <w:tcPr>
            <w:tcW w:w="614" w:type="pct"/>
            <w:vMerge w:val="restart"/>
          </w:tcPr>
          <w:p w:rsidR="00A71691" w:rsidRPr="00A71691" w:rsidRDefault="00A71691" w:rsidP="00391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Срок</w:t>
            </w:r>
          </w:p>
        </w:tc>
        <w:tc>
          <w:tcPr>
            <w:tcW w:w="657" w:type="pct"/>
            <w:vMerge w:val="restart"/>
          </w:tcPr>
          <w:p w:rsidR="00A71691" w:rsidRPr="00A71691" w:rsidRDefault="00A71691" w:rsidP="00391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</w:tr>
      <w:tr w:rsidR="00A71691" w:rsidRPr="00A71691" w:rsidTr="00A71691">
        <w:trPr>
          <w:cantSplit/>
        </w:trPr>
        <w:tc>
          <w:tcPr>
            <w:tcW w:w="196" w:type="pct"/>
            <w:vMerge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pct"/>
            <w:vMerge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339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Максимально возможное</w:t>
            </w:r>
          </w:p>
        </w:tc>
        <w:tc>
          <w:tcPr>
            <w:tcW w:w="2000" w:type="pct"/>
            <w:vMerge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vMerge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765C" w:rsidRPr="00A71691" w:rsidTr="00A71691">
        <w:trPr>
          <w:cantSplit/>
        </w:trPr>
        <w:tc>
          <w:tcPr>
            <w:tcW w:w="5000" w:type="pct"/>
            <w:gridSpan w:val="7"/>
          </w:tcPr>
          <w:p w:rsidR="007D765C" w:rsidRPr="00A71691" w:rsidRDefault="007D765C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 xml:space="preserve">Критерий </w:t>
            </w:r>
            <w:r w:rsidRPr="00A716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>. Открытость и доступность информации социального обслуживания</w:t>
            </w:r>
          </w:p>
        </w:tc>
      </w:tr>
      <w:tr w:rsidR="00A71691" w:rsidRPr="00A71691" w:rsidTr="00A71691">
        <w:trPr>
          <w:cantSplit/>
        </w:trPr>
        <w:tc>
          <w:tcPr>
            <w:tcW w:w="196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858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71691">
              <w:rPr>
                <w:rFonts w:ascii="Times New Roman" w:hAnsi="Times New Roman"/>
                <w:sz w:val="20"/>
                <w:szCs w:val="20"/>
              </w:rPr>
              <w:t>Полнота и актуальность информации об организации социального обслуживания, размещаемой на общедоступных информационных ресурсах (на информационных стендах в помещении организации, на официальных сайтах организации социального обслуживания, органов исполнительной власти в информационно-телекоммуникационной сети "Интернет" (далее - сеть "Интернет"):</w:t>
            </w:r>
            <w:proofErr w:type="gramEnd"/>
          </w:p>
        </w:tc>
        <w:tc>
          <w:tcPr>
            <w:tcW w:w="336" w:type="pct"/>
          </w:tcPr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339" w:type="pct"/>
          </w:tcPr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00" w:type="pct"/>
          </w:tcPr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актуализировать информацию об учреждении на официальном сайте и привести информацию о деятельности учреждения в соответствие с требованием Федерального закона  442-ФЗ от 28.12.2013;</w:t>
            </w:r>
          </w:p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- актуализировать информацию об организации на сайте </w:t>
            </w:r>
            <w:r w:rsidRPr="00A71691">
              <w:rPr>
                <w:rFonts w:ascii="Times New Roman" w:hAnsi="Times New Roman"/>
                <w:sz w:val="20"/>
                <w:szCs w:val="20"/>
                <w:lang w:val="en-US"/>
              </w:rPr>
              <w:t>bus</w:t>
            </w:r>
            <w:r w:rsidRPr="00A71691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A71691">
              <w:rPr>
                <w:rFonts w:ascii="Times New Roman" w:hAnsi="Times New Roman"/>
                <w:sz w:val="20"/>
                <w:szCs w:val="20"/>
                <w:lang w:val="en-US"/>
              </w:rPr>
              <w:t>gov</w:t>
            </w:r>
            <w:proofErr w:type="spellEnd"/>
            <w:r w:rsidRPr="00A71691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A71691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  <w:r w:rsidRPr="00A7169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актуализировать информацию об учреждении на стенде</w:t>
            </w:r>
          </w:p>
        </w:tc>
        <w:tc>
          <w:tcPr>
            <w:tcW w:w="614" w:type="pct"/>
          </w:tcPr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01.04.2017</w:t>
            </w:r>
          </w:p>
        </w:tc>
        <w:tc>
          <w:tcPr>
            <w:tcW w:w="657" w:type="pct"/>
          </w:tcPr>
          <w:p w:rsidR="00A71691" w:rsidRPr="00A71691" w:rsidRDefault="00A71691" w:rsidP="00401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  <w:tr w:rsidR="00A71691" w:rsidRPr="00A71691" w:rsidTr="00A71691">
        <w:trPr>
          <w:cantSplit/>
        </w:trPr>
        <w:tc>
          <w:tcPr>
            <w:tcW w:w="196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858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Наличие альтернативной версии официального сайта организации социального обслуживания в сети "Интернет" для инвалидов по зрению</w:t>
            </w:r>
          </w:p>
        </w:tc>
        <w:tc>
          <w:tcPr>
            <w:tcW w:w="336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9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0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-обеспечить разработку альтернативной версии сайта организации в сети «Интернет» для инвалидов по зрению</w:t>
            </w:r>
          </w:p>
        </w:tc>
        <w:tc>
          <w:tcPr>
            <w:tcW w:w="614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01.04.2017</w:t>
            </w:r>
          </w:p>
        </w:tc>
        <w:tc>
          <w:tcPr>
            <w:tcW w:w="657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A71691" w:rsidRPr="00A71691" w:rsidTr="00A71691">
        <w:trPr>
          <w:cantSplit/>
        </w:trPr>
        <w:tc>
          <w:tcPr>
            <w:tcW w:w="196" w:type="pct"/>
          </w:tcPr>
          <w:p w:rsidR="00A71691" w:rsidRPr="00A71691" w:rsidRDefault="00A71691" w:rsidP="00D44C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D44C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8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Результативность обращений при использовании дистанционных способов взаимодействия с получателями социальных услуг для получения необходимой информации</w:t>
            </w:r>
          </w:p>
        </w:tc>
        <w:tc>
          <w:tcPr>
            <w:tcW w:w="336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9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00" w:type="pct"/>
          </w:tcPr>
          <w:p w:rsidR="00A71691" w:rsidRPr="00A71691" w:rsidRDefault="00A71691" w:rsidP="00B86C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проведение ежемесячного мониторинга результативности обращений при использовании электронных сервисов (электронной почты, сайтов организации), оперативное устранение выявленных нарушений</w:t>
            </w:r>
          </w:p>
        </w:tc>
        <w:tc>
          <w:tcPr>
            <w:tcW w:w="614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постоянно в течение 2017 года (далее по мере необходимости с учетом результатов по году)</w:t>
            </w:r>
          </w:p>
        </w:tc>
        <w:tc>
          <w:tcPr>
            <w:tcW w:w="657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  <w:tr w:rsidR="00A71691" w:rsidRPr="00A71691" w:rsidTr="00A71691">
        <w:trPr>
          <w:cantSplit/>
          <w:trHeight w:val="3910"/>
        </w:trPr>
        <w:tc>
          <w:tcPr>
            <w:tcW w:w="196" w:type="pct"/>
          </w:tcPr>
          <w:p w:rsidR="00A71691" w:rsidRPr="00A71691" w:rsidRDefault="00A71691" w:rsidP="00D44C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1.</w:t>
            </w:r>
            <w:r w:rsidR="00D44C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8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удовлетворенных качеством, полнотой и доступностью информации (при личном обращении, по телефону, на официальном сайте организации социального обслуживания) о работе организации социального обслуживания, в том числе о перечне и порядке предоставления социальных услуг, от общего числа опрошенных</w:t>
            </w:r>
          </w:p>
        </w:tc>
        <w:tc>
          <w:tcPr>
            <w:tcW w:w="336" w:type="pct"/>
          </w:tcPr>
          <w:p w:rsidR="00A71691" w:rsidRPr="00A71691" w:rsidRDefault="00A71691" w:rsidP="003915F3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339" w:type="pct"/>
          </w:tcPr>
          <w:p w:rsidR="00A71691" w:rsidRPr="00A71691" w:rsidRDefault="00A71691" w:rsidP="003915F3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0" w:type="pct"/>
          </w:tcPr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проведение информационно разъяснительной работы среди населения о деятельности учреждения и предоставляемых услугах;</w:t>
            </w:r>
          </w:p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размещение информации на информационных стендах;</w:t>
            </w:r>
          </w:p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своевременное обновление информации на сайте учреждения;</w:t>
            </w:r>
          </w:p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сбор информации об удовлетворенности качеством, полнотой и доступностью информации путем анкетирования;</w:t>
            </w:r>
          </w:p>
          <w:p w:rsidR="00A71691" w:rsidRPr="00A71691" w:rsidRDefault="00A7169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выпуск буклетов;</w:t>
            </w:r>
          </w:p>
          <w:p w:rsidR="00A71691" w:rsidRPr="00A71691" w:rsidRDefault="00A71691" w:rsidP="003915F3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 публикация и выступления в СМИ</w:t>
            </w:r>
          </w:p>
        </w:tc>
        <w:tc>
          <w:tcPr>
            <w:tcW w:w="614" w:type="pct"/>
          </w:tcPr>
          <w:p w:rsidR="00A71691" w:rsidRPr="00A71691" w:rsidRDefault="00A71691" w:rsidP="003915F3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ежеквартально, в течение года (далее по мере необходимости в зависимости от достигнутого результата за год)</w:t>
            </w:r>
          </w:p>
        </w:tc>
        <w:tc>
          <w:tcPr>
            <w:tcW w:w="657" w:type="pct"/>
          </w:tcPr>
          <w:p w:rsidR="00A71691" w:rsidRPr="00A71691" w:rsidRDefault="00A71691" w:rsidP="003915F3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</w:tbl>
    <w:p w:rsidR="00E86AB0" w:rsidRPr="00A71691" w:rsidRDefault="00E86AB0" w:rsidP="00E86AB0">
      <w:pPr>
        <w:spacing w:after="0"/>
        <w:rPr>
          <w:vanish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26"/>
        <w:gridCol w:w="2510"/>
        <w:gridCol w:w="994"/>
        <w:gridCol w:w="6"/>
        <w:gridCol w:w="988"/>
        <w:gridCol w:w="6"/>
        <w:gridCol w:w="5804"/>
        <w:gridCol w:w="9"/>
        <w:gridCol w:w="1830"/>
        <w:gridCol w:w="21"/>
        <w:gridCol w:w="1930"/>
      </w:tblGrid>
      <w:tr w:rsidR="007A4080" w:rsidRPr="00A71691" w:rsidTr="00E86AB0">
        <w:tc>
          <w:tcPr>
            <w:tcW w:w="5000" w:type="pct"/>
            <w:gridSpan w:val="12"/>
            <w:shd w:val="clear" w:color="auto" w:fill="auto"/>
          </w:tcPr>
          <w:p w:rsidR="007A4080" w:rsidRPr="00A71691" w:rsidRDefault="007A4080" w:rsidP="00E86AB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 xml:space="preserve">Критерий </w:t>
            </w:r>
            <w:r w:rsidRPr="00A716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>. Показатели, характеризующие комфортность условий предоставления социальных услуг и доступность их получения</w:t>
            </w:r>
          </w:p>
        </w:tc>
      </w:tr>
      <w:tr w:rsidR="00A71691" w:rsidRPr="00A71691" w:rsidTr="00A71691">
        <w:trPr>
          <w:trHeight w:val="3080"/>
        </w:trPr>
        <w:tc>
          <w:tcPr>
            <w:tcW w:w="184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865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Доступность условий беспрепятственного доступа к объектам и услугам в организации социального обслуживания для инвалидов (в том числе детей-инвалидов) и других </w:t>
            </w:r>
            <w:proofErr w:type="spellStart"/>
            <w:r w:rsidRPr="00A71691">
              <w:rPr>
                <w:rFonts w:ascii="Times New Roman" w:hAnsi="Times New Roman"/>
                <w:sz w:val="20"/>
                <w:szCs w:val="20"/>
              </w:rPr>
              <w:t>маломобильных</w:t>
            </w:r>
            <w:proofErr w:type="spellEnd"/>
            <w:r w:rsidRPr="00A71691">
              <w:rPr>
                <w:rFonts w:ascii="Times New Roman" w:hAnsi="Times New Roman"/>
                <w:sz w:val="20"/>
                <w:szCs w:val="20"/>
              </w:rPr>
              <w:t xml:space="preserve"> групп получателей социальных услуг</w:t>
            </w:r>
          </w:p>
        </w:tc>
        <w:tc>
          <w:tcPr>
            <w:tcW w:w="339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339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1981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- дооборудование территории, прилегающей к зданию учреждения с учетом требований доступности для </w:t>
            </w:r>
            <w:proofErr w:type="spellStart"/>
            <w:r w:rsidRPr="00A71691">
              <w:rPr>
                <w:rFonts w:ascii="Times New Roman" w:hAnsi="Times New Roman"/>
                <w:sz w:val="20"/>
                <w:szCs w:val="20"/>
              </w:rPr>
              <w:t>маломобильных</w:t>
            </w:r>
            <w:proofErr w:type="spellEnd"/>
            <w:r w:rsidRPr="00A71691">
              <w:rPr>
                <w:rFonts w:ascii="Times New Roman" w:hAnsi="Times New Roman"/>
                <w:sz w:val="20"/>
                <w:szCs w:val="20"/>
              </w:rPr>
              <w:t xml:space="preserve"> получателей услуг (лиц с нарушениями функций слуха и зрения, лиц, использующих для передвижения кресла – коляски);</w:t>
            </w:r>
          </w:p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-приобретение  и установка ауди</w:t>
            </w:r>
            <w:proofErr w:type="gramStart"/>
            <w:r w:rsidRPr="00A71691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A7169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71691">
              <w:rPr>
                <w:rFonts w:ascii="Times New Roman" w:hAnsi="Times New Roman"/>
                <w:sz w:val="20"/>
                <w:szCs w:val="20"/>
              </w:rPr>
              <w:t>видеоинформаторов</w:t>
            </w:r>
            <w:proofErr w:type="spellEnd"/>
            <w:r w:rsidRPr="00A71691">
              <w:rPr>
                <w:rFonts w:ascii="Times New Roman" w:hAnsi="Times New Roman"/>
                <w:sz w:val="20"/>
                <w:szCs w:val="20"/>
              </w:rPr>
              <w:t xml:space="preserve">  для лиц с нарушениями функций слуха и зрения </w:t>
            </w:r>
          </w:p>
        </w:tc>
        <w:tc>
          <w:tcPr>
            <w:tcW w:w="634" w:type="pct"/>
            <w:gridSpan w:val="3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 2017 -2018</w:t>
            </w:r>
          </w:p>
        </w:tc>
        <w:tc>
          <w:tcPr>
            <w:tcW w:w="658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A71691" w:rsidRPr="00A71691" w:rsidTr="00A71691">
        <w:trPr>
          <w:trHeight w:val="1820"/>
        </w:trPr>
        <w:tc>
          <w:tcPr>
            <w:tcW w:w="184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865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Доля получателей услуг, считающих условия оказания услуг доступными от общего числа опрошенных</w:t>
            </w:r>
          </w:p>
        </w:tc>
        <w:tc>
          <w:tcPr>
            <w:tcW w:w="339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339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981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оборудование главного входа учреждения контрастными лентами</w:t>
            </w:r>
          </w:p>
        </w:tc>
        <w:tc>
          <w:tcPr>
            <w:tcW w:w="634" w:type="pct"/>
            <w:gridSpan w:val="3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58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внебюджетные средства</w:t>
            </w:r>
          </w:p>
        </w:tc>
      </w:tr>
      <w:tr w:rsidR="00A71691" w:rsidRPr="00A71691" w:rsidTr="00A71691">
        <w:trPr>
          <w:trHeight w:val="1904"/>
        </w:trPr>
        <w:tc>
          <w:tcPr>
            <w:tcW w:w="184" w:type="pct"/>
            <w:shd w:val="clear" w:color="auto" w:fill="auto"/>
          </w:tcPr>
          <w:p w:rsidR="00A71691" w:rsidRPr="00A71691" w:rsidRDefault="00A71691" w:rsidP="00D44C2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2.</w:t>
            </w:r>
            <w:r w:rsidR="00D44C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5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Укомплектованность организации социального обслуживания специалистами, осуществляющими предоставление социальных услуг</w:t>
            </w:r>
          </w:p>
        </w:tc>
        <w:tc>
          <w:tcPr>
            <w:tcW w:w="339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  <w:tc>
          <w:tcPr>
            <w:tcW w:w="339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981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укомплектование учреждения специалистами, предоставляющими социальные услуги, исключительно с использованием эффективного контракта</w:t>
            </w:r>
          </w:p>
        </w:tc>
        <w:tc>
          <w:tcPr>
            <w:tcW w:w="634" w:type="pct"/>
            <w:gridSpan w:val="3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58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A71691" w:rsidRPr="00A71691" w:rsidTr="00A71691">
        <w:trPr>
          <w:trHeight w:val="2602"/>
        </w:trPr>
        <w:tc>
          <w:tcPr>
            <w:tcW w:w="184" w:type="pct"/>
            <w:shd w:val="clear" w:color="auto" w:fill="auto"/>
          </w:tcPr>
          <w:p w:rsidR="00A71691" w:rsidRPr="00A71691" w:rsidRDefault="00A71691" w:rsidP="00D44C2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2.</w:t>
            </w:r>
            <w:r w:rsidR="00D44C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5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Доля получателей услуг, оценивающих благоустройство и содержание помещения организации социального обслуживания и территории на которой она расположена, как хорошее, от общего числа опрошенных</w:t>
            </w:r>
          </w:p>
        </w:tc>
        <w:tc>
          <w:tcPr>
            <w:tcW w:w="339" w:type="pct"/>
            <w:shd w:val="clear" w:color="auto" w:fill="auto"/>
          </w:tcPr>
          <w:p w:rsidR="00A71691" w:rsidRPr="00D44C2B" w:rsidRDefault="00A71691" w:rsidP="00E86AB0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44C2B">
              <w:rPr>
                <w:rFonts w:ascii="Times New Roman" w:hAnsi="Times New Roman"/>
                <w:b/>
                <w:sz w:val="20"/>
                <w:szCs w:val="20"/>
              </w:rPr>
              <w:t>0,7</w:t>
            </w:r>
          </w:p>
        </w:tc>
        <w:tc>
          <w:tcPr>
            <w:tcW w:w="339" w:type="pct"/>
            <w:gridSpan w:val="2"/>
            <w:shd w:val="clear" w:color="auto" w:fill="auto"/>
          </w:tcPr>
          <w:p w:rsidR="00A71691" w:rsidRPr="00D44C2B" w:rsidRDefault="00A71691" w:rsidP="00E86AB0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44C2B">
              <w:rPr>
                <w:rFonts w:ascii="Times New Roman" w:hAnsi="Times New Roman"/>
                <w:b/>
                <w:sz w:val="20"/>
                <w:szCs w:val="20"/>
              </w:rPr>
              <w:t>1,0</w:t>
            </w:r>
          </w:p>
        </w:tc>
        <w:tc>
          <w:tcPr>
            <w:tcW w:w="1981" w:type="pct"/>
            <w:gridSpan w:val="2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ремонт и замена мебели</w:t>
            </w:r>
          </w:p>
        </w:tc>
        <w:tc>
          <w:tcPr>
            <w:tcW w:w="634" w:type="pct"/>
            <w:gridSpan w:val="3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58" w:type="pct"/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8D77C4" w:rsidRPr="00A71691" w:rsidTr="00E86AB0">
        <w:tc>
          <w:tcPr>
            <w:tcW w:w="5000" w:type="pct"/>
            <w:gridSpan w:val="12"/>
            <w:shd w:val="clear" w:color="auto" w:fill="auto"/>
          </w:tcPr>
          <w:p w:rsidR="008D77C4" w:rsidRPr="00A71691" w:rsidRDefault="008D77C4" w:rsidP="00D44C2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 xml:space="preserve">Критерий </w:t>
            </w:r>
            <w:r w:rsidR="00D44C2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>. Доброжелательность, вежливость, компетентность работников организаций социального обслуживания</w:t>
            </w:r>
          </w:p>
        </w:tc>
      </w:tr>
      <w:tr w:rsidR="00A71691" w:rsidRPr="00A71691" w:rsidTr="00A71691">
        <w:trPr>
          <w:trHeight w:val="5578"/>
        </w:trPr>
        <w:tc>
          <w:tcPr>
            <w:tcW w:w="193" w:type="pct"/>
            <w:gridSpan w:val="2"/>
            <w:shd w:val="clear" w:color="auto" w:fill="auto"/>
          </w:tcPr>
          <w:p w:rsidR="00A71691" w:rsidRPr="00A71691" w:rsidRDefault="00D44C2B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A71691" w:rsidRPr="00A71691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получателей социальных услуг, которые </w:t>
            </w:r>
            <w:proofErr w:type="spell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высокооценивают</w:t>
            </w:r>
            <w:proofErr w:type="spell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доброжелательность, вежливость и внимательность работников организации социального обслуживания, от общего числа опрошенных</w:t>
            </w:r>
          </w:p>
        </w:tc>
        <w:tc>
          <w:tcPr>
            <w:tcW w:w="34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1691" w:rsidRPr="00A71691" w:rsidRDefault="00A71691" w:rsidP="00E86AB0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3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1691" w:rsidRPr="00A71691" w:rsidRDefault="00A71691" w:rsidP="00E86AB0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проведение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ежеквартальной</w:t>
            </w:r>
            <w:proofErr w:type="gramEnd"/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оценки показателей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эффективности деятельности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специалистов на приеме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осуществление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соблюдением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профессиональной этики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посредством проведения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опросов, анкетирования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-проведение тренингов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исключению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конфликтных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ситуаций в процессе работы с гражданами и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эмоциональному выгоранию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специалистов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усиление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адресного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индивидуального и </w:t>
            </w: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комплексного подхода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проблемам гражданина, </w:t>
            </w:r>
          </w:p>
          <w:p w:rsidR="00A71691" w:rsidRPr="00A71691" w:rsidRDefault="00A71691" w:rsidP="00E86AB0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содействия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обращении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иные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учреждения и организации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 истребовании </w:t>
            </w:r>
          </w:p>
          <w:p w:rsidR="00A71691" w:rsidRPr="00A71691" w:rsidRDefault="00A71691" w:rsidP="004A71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документов, </w:t>
            </w:r>
            <w:proofErr w:type="gramStart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получении</w:t>
            </w:r>
            <w:proofErr w:type="gramEnd"/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71691" w:rsidRPr="00A71691" w:rsidRDefault="00A71691" w:rsidP="00E86AB0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информации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в течение года</w:t>
            </w:r>
          </w:p>
        </w:tc>
        <w:tc>
          <w:tcPr>
            <w:tcW w:w="66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1691" w:rsidRPr="00A71691" w:rsidRDefault="00A7169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</w:tbl>
    <w:p w:rsidR="00E86AB0" w:rsidRPr="00A71691" w:rsidRDefault="00E86AB0" w:rsidP="00E86AB0">
      <w:pPr>
        <w:spacing w:after="0"/>
        <w:rPr>
          <w:vanish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2411"/>
        <w:gridCol w:w="991"/>
        <w:gridCol w:w="994"/>
        <w:gridCol w:w="5808"/>
        <w:gridCol w:w="1871"/>
        <w:gridCol w:w="1918"/>
      </w:tblGrid>
      <w:tr w:rsidR="00C13FD6" w:rsidRPr="00A71691" w:rsidTr="00A71691">
        <w:tc>
          <w:tcPr>
            <w:tcW w:w="5000" w:type="pct"/>
            <w:gridSpan w:val="7"/>
            <w:shd w:val="clear" w:color="auto" w:fill="auto"/>
          </w:tcPr>
          <w:p w:rsidR="00C13FD6" w:rsidRPr="00A71691" w:rsidRDefault="00C13FD6" w:rsidP="00E86AB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16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A71691">
              <w:rPr>
                <w:rFonts w:ascii="Times New Roman" w:hAnsi="Times New Roman"/>
                <w:b/>
                <w:sz w:val="20"/>
                <w:szCs w:val="20"/>
              </w:rPr>
              <w:t>. Показатели, характеризующие удовлетворенность качеством оказания услуг</w:t>
            </w:r>
          </w:p>
        </w:tc>
      </w:tr>
      <w:tr w:rsidR="00A71691" w:rsidRPr="00A71691" w:rsidTr="00A71691">
        <w:tc>
          <w:tcPr>
            <w:tcW w:w="229" w:type="pct"/>
            <w:shd w:val="clear" w:color="auto" w:fill="auto"/>
          </w:tcPr>
          <w:p w:rsidR="00A71691" w:rsidRPr="00A71691" w:rsidRDefault="00D44C2B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71691" w:rsidRPr="00A71691">
              <w:rPr>
                <w:rFonts w:ascii="Times New Roman" w:hAnsi="Times New Roman"/>
                <w:sz w:val="20"/>
                <w:szCs w:val="20"/>
              </w:rPr>
              <w:t>.2</w:t>
            </w:r>
          </w:p>
        </w:tc>
        <w:tc>
          <w:tcPr>
            <w:tcW w:w="822" w:type="pct"/>
            <w:shd w:val="clear" w:color="auto" w:fill="auto"/>
          </w:tcPr>
          <w:p w:rsidR="00A71691" w:rsidRPr="00A71691" w:rsidRDefault="00A71691" w:rsidP="00C13FD6">
            <w:pPr>
              <w:pStyle w:val="ConsPlusNormal"/>
              <w:rPr>
                <w:rFonts w:ascii="Times New Roman" w:hAnsi="Times New Roman" w:cs="Times New Roman"/>
              </w:rPr>
            </w:pPr>
            <w:r w:rsidRPr="00A71691">
              <w:rPr>
                <w:rFonts w:ascii="Times New Roman" w:hAnsi="Times New Roman" w:cs="Times New Roman"/>
              </w:rPr>
              <w:t xml:space="preserve">Доля получателей социальных услуг, удовлетворенных условиями предоставления социальных услуг, от числа опрошенных, </w:t>
            </w:r>
          </w:p>
          <w:p w:rsidR="00A71691" w:rsidRPr="00A71691" w:rsidRDefault="00A71691" w:rsidP="00C13FD6">
            <w:pPr>
              <w:pStyle w:val="ConsPlusNormal"/>
              <w:rPr>
                <w:rFonts w:ascii="Times New Roman" w:hAnsi="Times New Roman" w:cs="Times New Roman"/>
              </w:rPr>
            </w:pPr>
            <w:r w:rsidRPr="00A71691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A71691">
              <w:rPr>
                <w:rFonts w:ascii="Times New Roman" w:hAnsi="Times New Roman" w:cs="Times New Roman"/>
              </w:rPr>
              <w:t>удовлетворенных</w:t>
            </w:r>
            <w:proofErr w:type="gramEnd"/>
            <w:r w:rsidRPr="00A7169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38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4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71691" w:rsidRPr="00A71691" w:rsidTr="00A71691">
        <w:tc>
          <w:tcPr>
            <w:tcW w:w="229" w:type="pct"/>
            <w:shd w:val="clear" w:color="auto" w:fill="auto"/>
          </w:tcPr>
          <w:p w:rsidR="00A71691" w:rsidRPr="00A71691" w:rsidRDefault="00D44C2B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3.2.1</w:t>
            </w:r>
          </w:p>
        </w:tc>
        <w:tc>
          <w:tcPr>
            <w:tcW w:w="822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питанием</w:t>
            </w:r>
          </w:p>
        </w:tc>
        <w:tc>
          <w:tcPr>
            <w:tcW w:w="338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339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0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приготовление пищи в соответствии с рецептурными требованиями </w:t>
            </w:r>
          </w:p>
        </w:tc>
        <w:tc>
          <w:tcPr>
            <w:tcW w:w="638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2017-2018</w:t>
            </w:r>
          </w:p>
        </w:tc>
        <w:tc>
          <w:tcPr>
            <w:tcW w:w="654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поступлений организации или за счет средств </w:t>
            </w:r>
            <w:r w:rsidRPr="00A71691">
              <w:rPr>
                <w:rFonts w:ascii="Times New Roman" w:hAnsi="Times New Roman"/>
                <w:sz w:val="20"/>
                <w:szCs w:val="20"/>
              </w:rPr>
              <w:lastRenderedPageBreak/>
              <w:t>областного бюджета</w:t>
            </w:r>
          </w:p>
        </w:tc>
      </w:tr>
      <w:tr w:rsidR="00A71691" w:rsidRPr="00E86AB0" w:rsidTr="00D44C2B">
        <w:trPr>
          <w:trHeight w:val="1789"/>
        </w:trPr>
        <w:tc>
          <w:tcPr>
            <w:tcW w:w="229" w:type="pct"/>
            <w:shd w:val="clear" w:color="auto" w:fill="auto"/>
          </w:tcPr>
          <w:p w:rsidR="00A71691" w:rsidRPr="00A71691" w:rsidRDefault="00D44C2B" w:rsidP="00E86A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3.2.2</w:t>
            </w:r>
          </w:p>
        </w:tc>
        <w:tc>
          <w:tcPr>
            <w:tcW w:w="822" w:type="pct"/>
            <w:shd w:val="clear" w:color="auto" w:fill="auto"/>
          </w:tcPr>
          <w:p w:rsidR="00A71691" w:rsidRPr="00A71691" w:rsidRDefault="00A71691" w:rsidP="00C13FD6">
            <w:pPr>
              <w:pStyle w:val="ConsPlusNormal"/>
              <w:rPr>
                <w:rFonts w:ascii="Times New Roman" w:hAnsi="Times New Roman" w:cs="Times New Roman"/>
              </w:rPr>
            </w:pPr>
            <w:r w:rsidRPr="00A71691">
              <w:rPr>
                <w:rFonts w:ascii="Times New Roman" w:hAnsi="Times New Roman" w:cs="Times New Roman"/>
              </w:rPr>
              <w:t>оборудованным для инвалидов санитарно-гигиеническим помещением</w:t>
            </w:r>
          </w:p>
        </w:tc>
        <w:tc>
          <w:tcPr>
            <w:tcW w:w="338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339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0" w:type="pct"/>
            <w:shd w:val="clear" w:color="auto" w:fill="auto"/>
          </w:tcPr>
          <w:p w:rsidR="00A71691" w:rsidRPr="00A71691" w:rsidRDefault="00A71691" w:rsidP="00A71691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соблюдение санитарно-гигиенических норм оборудования санузлов</w:t>
            </w:r>
          </w:p>
        </w:tc>
        <w:tc>
          <w:tcPr>
            <w:tcW w:w="638" w:type="pct"/>
            <w:shd w:val="clear" w:color="auto" w:fill="auto"/>
          </w:tcPr>
          <w:p w:rsidR="00A71691" w:rsidRPr="00A71691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2017-2018</w:t>
            </w:r>
          </w:p>
        </w:tc>
        <w:tc>
          <w:tcPr>
            <w:tcW w:w="654" w:type="pct"/>
            <w:shd w:val="clear" w:color="auto" w:fill="auto"/>
          </w:tcPr>
          <w:p w:rsidR="00A71691" w:rsidRPr="00E86AB0" w:rsidRDefault="00A71691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A71691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</w:tbl>
    <w:p w:rsidR="00B6046C" w:rsidRPr="00487ACB" w:rsidRDefault="00B6046C" w:rsidP="00487AC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B6046C" w:rsidRPr="00487ACB" w:rsidSect="00A71691">
      <w:headerReference w:type="default" r:id="rId7"/>
      <w:pgSz w:w="16838" w:h="11906" w:orient="landscape"/>
      <w:pgMar w:top="1021" w:right="851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C48" w:rsidRDefault="00B86C48" w:rsidP="008A67E0">
      <w:pPr>
        <w:spacing w:after="0" w:line="240" w:lineRule="auto"/>
      </w:pPr>
      <w:r>
        <w:separator/>
      </w:r>
    </w:p>
  </w:endnote>
  <w:endnote w:type="continuationSeparator" w:id="1">
    <w:p w:rsidR="00B86C48" w:rsidRDefault="00B86C48" w:rsidP="008A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C48" w:rsidRDefault="00B86C48" w:rsidP="008A67E0">
      <w:pPr>
        <w:spacing w:after="0" w:line="240" w:lineRule="auto"/>
      </w:pPr>
      <w:r>
        <w:separator/>
      </w:r>
    </w:p>
  </w:footnote>
  <w:footnote w:type="continuationSeparator" w:id="1">
    <w:p w:rsidR="00B86C48" w:rsidRDefault="00B86C48" w:rsidP="008A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C48" w:rsidRDefault="00B359AB">
    <w:pPr>
      <w:pStyle w:val="a4"/>
      <w:jc w:val="center"/>
    </w:pPr>
    <w:fldSimple w:instr="PAGE   \* MERGEFORMAT">
      <w:r w:rsidR="00CA2DD1">
        <w:rPr>
          <w:noProof/>
        </w:rPr>
        <w:t>5</w:t>
      </w:r>
    </w:fldSimple>
  </w:p>
  <w:p w:rsidR="00B86C48" w:rsidRDefault="00B86C4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5A5"/>
    <w:rsid w:val="00007356"/>
    <w:rsid w:val="00007CC9"/>
    <w:rsid w:val="00012F2A"/>
    <w:rsid w:val="00017C02"/>
    <w:rsid w:val="00032D62"/>
    <w:rsid w:val="00075EFE"/>
    <w:rsid w:val="00080470"/>
    <w:rsid w:val="00084F25"/>
    <w:rsid w:val="000C276D"/>
    <w:rsid w:val="00120746"/>
    <w:rsid w:val="00187821"/>
    <w:rsid w:val="001B236E"/>
    <w:rsid w:val="001C75A5"/>
    <w:rsid w:val="001D03AA"/>
    <w:rsid w:val="0021425E"/>
    <w:rsid w:val="0024133C"/>
    <w:rsid w:val="002619B8"/>
    <w:rsid w:val="00276666"/>
    <w:rsid w:val="002A3364"/>
    <w:rsid w:val="002E0E0D"/>
    <w:rsid w:val="002E728B"/>
    <w:rsid w:val="002F553D"/>
    <w:rsid w:val="00306E7A"/>
    <w:rsid w:val="0032448C"/>
    <w:rsid w:val="00343FE9"/>
    <w:rsid w:val="00357962"/>
    <w:rsid w:val="003915F3"/>
    <w:rsid w:val="004079B6"/>
    <w:rsid w:val="00437F3D"/>
    <w:rsid w:val="00476A51"/>
    <w:rsid w:val="00487ACB"/>
    <w:rsid w:val="0049051C"/>
    <w:rsid w:val="004A002A"/>
    <w:rsid w:val="004A71E8"/>
    <w:rsid w:val="004E7F69"/>
    <w:rsid w:val="005025B5"/>
    <w:rsid w:val="00503F32"/>
    <w:rsid w:val="0053489D"/>
    <w:rsid w:val="00555E56"/>
    <w:rsid w:val="005755A9"/>
    <w:rsid w:val="00576265"/>
    <w:rsid w:val="005925FD"/>
    <w:rsid w:val="005E4964"/>
    <w:rsid w:val="006030C4"/>
    <w:rsid w:val="00644753"/>
    <w:rsid w:val="006A2AC6"/>
    <w:rsid w:val="006A5157"/>
    <w:rsid w:val="006B5E43"/>
    <w:rsid w:val="006E1D90"/>
    <w:rsid w:val="006F4409"/>
    <w:rsid w:val="00776116"/>
    <w:rsid w:val="00783C54"/>
    <w:rsid w:val="007A4080"/>
    <w:rsid w:val="007C32E9"/>
    <w:rsid w:val="007D765C"/>
    <w:rsid w:val="007F6F3A"/>
    <w:rsid w:val="007F73D9"/>
    <w:rsid w:val="00803FF2"/>
    <w:rsid w:val="00863FB6"/>
    <w:rsid w:val="00895FC8"/>
    <w:rsid w:val="008A67E0"/>
    <w:rsid w:val="008B0420"/>
    <w:rsid w:val="008C2FF6"/>
    <w:rsid w:val="008D77C4"/>
    <w:rsid w:val="008E4897"/>
    <w:rsid w:val="008E76B9"/>
    <w:rsid w:val="009558ED"/>
    <w:rsid w:val="00986A7C"/>
    <w:rsid w:val="009A7B76"/>
    <w:rsid w:val="009B3C8A"/>
    <w:rsid w:val="009D6309"/>
    <w:rsid w:val="009D6CE5"/>
    <w:rsid w:val="009F3D67"/>
    <w:rsid w:val="00A2549F"/>
    <w:rsid w:val="00A47DE6"/>
    <w:rsid w:val="00A47FE4"/>
    <w:rsid w:val="00A52193"/>
    <w:rsid w:val="00A710F8"/>
    <w:rsid w:val="00A71691"/>
    <w:rsid w:val="00AC275E"/>
    <w:rsid w:val="00B359AB"/>
    <w:rsid w:val="00B369BA"/>
    <w:rsid w:val="00B4474A"/>
    <w:rsid w:val="00B6046C"/>
    <w:rsid w:val="00B72D32"/>
    <w:rsid w:val="00B86C48"/>
    <w:rsid w:val="00BC5DE4"/>
    <w:rsid w:val="00C13FD6"/>
    <w:rsid w:val="00C31B9C"/>
    <w:rsid w:val="00C519A2"/>
    <w:rsid w:val="00C83AAA"/>
    <w:rsid w:val="00CA0A9D"/>
    <w:rsid w:val="00CA2DD1"/>
    <w:rsid w:val="00CA4149"/>
    <w:rsid w:val="00CB62E0"/>
    <w:rsid w:val="00CC1FBE"/>
    <w:rsid w:val="00CE0D8B"/>
    <w:rsid w:val="00D07A6A"/>
    <w:rsid w:val="00D3157C"/>
    <w:rsid w:val="00D44C2B"/>
    <w:rsid w:val="00D56B80"/>
    <w:rsid w:val="00D84364"/>
    <w:rsid w:val="00D9102D"/>
    <w:rsid w:val="00DC4379"/>
    <w:rsid w:val="00DD38A3"/>
    <w:rsid w:val="00DE5DD7"/>
    <w:rsid w:val="00E75EF0"/>
    <w:rsid w:val="00E850A3"/>
    <w:rsid w:val="00E86AB0"/>
    <w:rsid w:val="00E9542F"/>
    <w:rsid w:val="00ED17A1"/>
    <w:rsid w:val="00F57934"/>
    <w:rsid w:val="00F67636"/>
    <w:rsid w:val="00FA5CF0"/>
    <w:rsid w:val="00FD5521"/>
    <w:rsid w:val="00FF3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8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8A6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8A67E0"/>
    <w:rPr>
      <w:rFonts w:cs="Times New Roman"/>
    </w:rPr>
  </w:style>
  <w:style w:type="paragraph" w:styleId="a6">
    <w:name w:val="footer"/>
    <w:basedOn w:val="a"/>
    <w:link w:val="a7"/>
    <w:uiPriority w:val="99"/>
    <w:rsid w:val="008A6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8A67E0"/>
    <w:rPr>
      <w:rFonts w:cs="Times New Roman"/>
    </w:rPr>
  </w:style>
  <w:style w:type="paragraph" w:customStyle="1" w:styleId="ConsPlusNormal">
    <w:name w:val="ConsPlusNormal"/>
    <w:rsid w:val="008D77C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customStyle="1" w:styleId="1">
    <w:name w:val="Сетка таблицы1"/>
    <w:basedOn w:val="a1"/>
    <w:next w:val="a3"/>
    <w:uiPriority w:val="39"/>
    <w:rsid w:val="00C13FD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C68DC-CD3C-4E15-9D88-CC92CB833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706</Words>
  <Characters>5342</Characters>
  <Application>Microsoft Office Word</Application>
  <DocSecurity>0</DocSecurity>
  <Lines>333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3</cp:revision>
  <dcterms:created xsi:type="dcterms:W3CDTF">2017-03-28T17:23:00Z</dcterms:created>
  <dcterms:modified xsi:type="dcterms:W3CDTF">2017-03-28T17:25:00Z</dcterms:modified>
</cp:coreProperties>
</file>